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75E" w:rsidRPr="00857F1C" w:rsidRDefault="004B275E" w:rsidP="004B275E">
      <w:pPr>
        <w:spacing w:after="0" w:line="240" w:lineRule="auto"/>
        <w:jc w:val="center"/>
        <w:rPr>
          <w:rFonts w:ascii="Arial Narrow" w:hAnsi="Arial Narrow" w:cs="Tahoma"/>
          <w:b/>
          <w:sz w:val="40"/>
          <w:szCs w:val="21"/>
        </w:rPr>
      </w:pPr>
      <w:r w:rsidRPr="00857F1C">
        <w:rPr>
          <w:rFonts w:ascii="Arial Narrow" w:hAnsi="Arial Narrow" w:cs="Tahoma"/>
          <w:b/>
          <w:sz w:val="40"/>
          <w:szCs w:val="21"/>
        </w:rPr>
        <w:t xml:space="preserve">Республиканский осенний фестиваль </w:t>
      </w:r>
    </w:p>
    <w:p w:rsidR="004B275E" w:rsidRPr="00857F1C" w:rsidRDefault="004B275E" w:rsidP="004B275E">
      <w:pPr>
        <w:spacing w:after="0" w:line="240" w:lineRule="auto"/>
        <w:jc w:val="center"/>
        <w:rPr>
          <w:rFonts w:ascii="Arial Narrow" w:hAnsi="Arial Narrow" w:cs="Tahoma"/>
          <w:b/>
          <w:sz w:val="40"/>
          <w:szCs w:val="21"/>
        </w:rPr>
      </w:pPr>
      <w:r w:rsidRPr="00857F1C">
        <w:rPr>
          <w:rFonts w:ascii="Arial Narrow" w:hAnsi="Arial Narrow" w:cs="Tahoma"/>
          <w:b/>
          <w:sz w:val="40"/>
          <w:szCs w:val="21"/>
        </w:rPr>
        <w:t>юных туристов – краеведов</w:t>
      </w:r>
      <w:r w:rsidR="00135DD7">
        <w:rPr>
          <w:rFonts w:ascii="Arial Narrow" w:hAnsi="Arial Narrow" w:cs="Tahoma"/>
          <w:b/>
          <w:sz w:val="40"/>
          <w:szCs w:val="21"/>
        </w:rPr>
        <w:t xml:space="preserve"> </w:t>
      </w:r>
    </w:p>
    <w:p w:rsidR="004B275E" w:rsidRPr="00857F1C" w:rsidRDefault="004B275E" w:rsidP="004B275E">
      <w:pPr>
        <w:spacing w:after="0" w:line="240" w:lineRule="auto"/>
        <w:jc w:val="center"/>
        <w:rPr>
          <w:rFonts w:ascii="Arial Narrow" w:hAnsi="Arial Narrow" w:cs="Tahoma"/>
          <w:b/>
          <w:sz w:val="36"/>
          <w:szCs w:val="21"/>
        </w:rPr>
      </w:pPr>
    </w:p>
    <w:p w:rsidR="008E48A6" w:rsidRPr="00857F1C" w:rsidRDefault="00AB48E1" w:rsidP="004B275E">
      <w:pPr>
        <w:spacing w:after="0" w:line="240" w:lineRule="auto"/>
        <w:jc w:val="both"/>
        <w:rPr>
          <w:rFonts w:ascii="Arial Narrow" w:hAnsi="Arial Narrow" w:cs="Tahoma"/>
          <w:sz w:val="32"/>
          <w:szCs w:val="21"/>
        </w:rPr>
      </w:pPr>
      <w:r w:rsidRPr="00857F1C">
        <w:rPr>
          <w:rFonts w:ascii="Arial Narrow" w:hAnsi="Arial Narrow" w:cs="Tahoma"/>
          <w:sz w:val="32"/>
          <w:szCs w:val="21"/>
        </w:rPr>
        <w:t xml:space="preserve">11 </w:t>
      </w:r>
      <w:r w:rsidR="008E48A6" w:rsidRPr="00857F1C">
        <w:rPr>
          <w:rFonts w:ascii="Arial Narrow" w:hAnsi="Arial Narrow" w:cs="Tahoma"/>
          <w:sz w:val="32"/>
          <w:szCs w:val="21"/>
        </w:rPr>
        <w:t>октября 2015 года</w:t>
      </w:r>
      <w:r w:rsidRPr="00857F1C">
        <w:rPr>
          <w:rFonts w:ascii="Arial Narrow" w:hAnsi="Arial Narrow" w:cs="Tahoma"/>
          <w:sz w:val="32"/>
          <w:szCs w:val="21"/>
        </w:rPr>
        <w:t xml:space="preserve"> н</w:t>
      </w:r>
      <w:r w:rsidR="00183D9F" w:rsidRPr="00857F1C">
        <w:rPr>
          <w:rFonts w:ascii="Arial Narrow" w:hAnsi="Arial Narrow" w:cs="Tahoma"/>
          <w:sz w:val="32"/>
          <w:szCs w:val="21"/>
        </w:rPr>
        <w:t xml:space="preserve">а полигоне Республиканского центра детско-юношеского туризма и краеведения прошел </w:t>
      </w:r>
      <w:r w:rsidR="008E48A6" w:rsidRPr="00857F1C">
        <w:rPr>
          <w:rFonts w:ascii="Arial Narrow" w:hAnsi="Arial Narrow" w:cs="Tahoma"/>
          <w:sz w:val="32"/>
          <w:szCs w:val="21"/>
        </w:rPr>
        <w:t>«</w:t>
      </w:r>
      <w:r w:rsidR="00183D9F" w:rsidRPr="00857F1C">
        <w:rPr>
          <w:rFonts w:ascii="Arial Narrow" w:hAnsi="Arial Narrow" w:cs="Tahoma"/>
          <w:sz w:val="32"/>
          <w:szCs w:val="21"/>
        </w:rPr>
        <w:t>Осенний фес</w:t>
      </w:r>
      <w:r w:rsidR="00A36DC0" w:rsidRPr="00857F1C">
        <w:rPr>
          <w:rFonts w:ascii="Arial Narrow" w:hAnsi="Arial Narrow" w:cs="Tahoma"/>
          <w:sz w:val="32"/>
          <w:szCs w:val="21"/>
        </w:rPr>
        <w:t>тиваль</w:t>
      </w:r>
      <w:r w:rsidR="008E48A6" w:rsidRPr="00857F1C">
        <w:rPr>
          <w:rFonts w:ascii="Arial Narrow" w:hAnsi="Arial Narrow" w:cs="Tahoma"/>
          <w:sz w:val="32"/>
          <w:szCs w:val="21"/>
        </w:rPr>
        <w:t>»</w:t>
      </w:r>
      <w:r w:rsidR="00A36DC0" w:rsidRPr="00857F1C">
        <w:rPr>
          <w:rFonts w:ascii="Arial Narrow" w:hAnsi="Arial Narrow" w:cs="Tahoma"/>
          <w:sz w:val="32"/>
          <w:szCs w:val="21"/>
        </w:rPr>
        <w:t xml:space="preserve"> юных туристов-краеведов. </w:t>
      </w:r>
      <w:r w:rsidR="00183D9F" w:rsidRPr="00857F1C">
        <w:rPr>
          <w:rFonts w:ascii="Arial Narrow" w:hAnsi="Arial Narrow" w:cs="Tahoma"/>
          <w:sz w:val="32"/>
          <w:szCs w:val="21"/>
        </w:rPr>
        <w:br/>
        <w:t>Соревнования проводились с целью пропаганды детского туризма, повышения туристского мастерства, привлечения школьнико</w:t>
      </w:r>
      <w:r w:rsidR="008E48A6" w:rsidRPr="00857F1C">
        <w:rPr>
          <w:rFonts w:ascii="Arial Narrow" w:hAnsi="Arial Narrow" w:cs="Tahoma"/>
          <w:sz w:val="32"/>
          <w:szCs w:val="21"/>
        </w:rPr>
        <w:t>в к занятиям по краеведению, популяризации спортивно - оздоровительного туризма, обмена опытом между учащимися и руководителями, а также для выявления сильнейших команд туристических объединений Республики Дагестан.</w:t>
      </w:r>
    </w:p>
    <w:p w:rsidR="00424DC1" w:rsidRPr="00857F1C" w:rsidRDefault="008E48A6" w:rsidP="004B275E">
      <w:pPr>
        <w:spacing w:after="0" w:line="240" w:lineRule="auto"/>
        <w:jc w:val="both"/>
        <w:rPr>
          <w:rFonts w:ascii="Arial Narrow" w:hAnsi="Arial Narrow" w:cs="Tahoma"/>
          <w:sz w:val="32"/>
          <w:szCs w:val="21"/>
        </w:rPr>
      </w:pPr>
      <w:r w:rsidRPr="00857F1C">
        <w:rPr>
          <w:rFonts w:ascii="Arial Narrow" w:hAnsi="Arial Narrow" w:cs="Tahoma"/>
          <w:sz w:val="32"/>
          <w:szCs w:val="21"/>
        </w:rPr>
        <w:t xml:space="preserve">Фестиваль был  посвящен 90-летию со дня рождения </w:t>
      </w:r>
      <w:r w:rsidR="00135DD7">
        <w:rPr>
          <w:rFonts w:ascii="Arial Narrow" w:hAnsi="Arial Narrow" w:cs="Tahoma"/>
          <w:sz w:val="32"/>
          <w:szCs w:val="21"/>
        </w:rPr>
        <w:t>командира Республиканского ТОКС</w:t>
      </w:r>
      <w:bookmarkStart w:id="0" w:name="_GoBack"/>
      <w:bookmarkEnd w:id="0"/>
      <w:r w:rsidRPr="00857F1C">
        <w:rPr>
          <w:rFonts w:ascii="Arial Narrow" w:hAnsi="Arial Narrow" w:cs="Tahoma"/>
          <w:sz w:val="32"/>
          <w:szCs w:val="21"/>
        </w:rPr>
        <w:t>, генерал-майора Муртазалиева Омара Муртазалиевича.</w:t>
      </w:r>
      <w:r w:rsidR="00183D9F" w:rsidRPr="00857F1C">
        <w:rPr>
          <w:rFonts w:ascii="Arial Narrow" w:hAnsi="Arial Narrow" w:cs="Tahoma"/>
          <w:sz w:val="32"/>
          <w:szCs w:val="21"/>
        </w:rPr>
        <w:br/>
      </w:r>
      <w:r w:rsidR="00183D9F" w:rsidRPr="00857F1C">
        <w:rPr>
          <w:rFonts w:ascii="Arial Narrow" w:hAnsi="Arial Narrow" w:cs="Tahoma"/>
          <w:sz w:val="32"/>
          <w:szCs w:val="21"/>
        </w:rPr>
        <w:br/>
        <w:t>После торжественного открытия с</w:t>
      </w:r>
      <w:r w:rsidRPr="00857F1C">
        <w:rPr>
          <w:rFonts w:ascii="Arial Narrow" w:hAnsi="Arial Narrow" w:cs="Tahoma"/>
          <w:sz w:val="32"/>
          <w:szCs w:val="21"/>
        </w:rPr>
        <w:t xml:space="preserve">оревнований  команды из лицеев,  </w:t>
      </w:r>
      <w:r w:rsidR="00183D9F" w:rsidRPr="00857F1C">
        <w:rPr>
          <w:rFonts w:ascii="Arial Narrow" w:hAnsi="Arial Narrow" w:cs="Tahoma"/>
          <w:sz w:val="32"/>
          <w:szCs w:val="21"/>
        </w:rPr>
        <w:t>№5, №8</w:t>
      </w:r>
      <w:r w:rsidR="00446C1D" w:rsidRPr="00857F1C">
        <w:rPr>
          <w:rFonts w:ascii="Arial Narrow" w:hAnsi="Arial Narrow" w:cs="Tahoma"/>
          <w:sz w:val="32"/>
          <w:szCs w:val="21"/>
        </w:rPr>
        <w:t xml:space="preserve"> г. Махачкалы</w:t>
      </w:r>
      <w:r w:rsidR="00183D9F" w:rsidRPr="00857F1C">
        <w:rPr>
          <w:rFonts w:ascii="Arial Narrow" w:hAnsi="Arial Narrow" w:cs="Tahoma"/>
          <w:sz w:val="32"/>
          <w:szCs w:val="21"/>
        </w:rPr>
        <w:t>, Республиканского многопрофильного лицея, гимназий №№33, 35 и 38, СОШ №№15, 46, 29, 50, 52 Махачкалы</w:t>
      </w:r>
      <w:r w:rsidR="00A36DC0" w:rsidRPr="00857F1C">
        <w:rPr>
          <w:rFonts w:ascii="Arial Narrow" w:hAnsi="Arial Narrow" w:cs="Tahoma"/>
          <w:sz w:val="32"/>
          <w:szCs w:val="21"/>
        </w:rPr>
        <w:t xml:space="preserve"> и команда Унцукульской СДЮТЭ</w:t>
      </w:r>
      <w:r w:rsidR="00183D9F" w:rsidRPr="00857F1C">
        <w:rPr>
          <w:rFonts w:ascii="Arial Narrow" w:hAnsi="Arial Narrow" w:cs="Tahoma"/>
          <w:sz w:val="32"/>
          <w:szCs w:val="21"/>
        </w:rPr>
        <w:t xml:space="preserve"> приступили к борьбе за призовые места в двух видах программы: на туристской полосе препятствий и в краеведческой викторине.</w:t>
      </w:r>
      <w:r w:rsidR="00A36DC0" w:rsidRPr="00857F1C">
        <w:rPr>
          <w:rFonts w:ascii="Arial Narrow" w:hAnsi="Arial Narrow" w:cs="Tahoma"/>
          <w:sz w:val="32"/>
          <w:szCs w:val="21"/>
        </w:rPr>
        <w:t xml:space="preserve"> </w:t>
      </w:r>
      <w:r w:rsidR="00183D9F" w:rsidRPr="00857F1C">
        <w:rPr>
          <w:rStyle w:val="apple-converted-space"/>
          <w:rFonts w:ascii="Arial Narrow" w:hAnsi="Arial Narrow" w:cs="Tahoma"/>
          <w:sz w:val="32"/>
          <w:szCs w:val="21"/>
        </w:rPr>
        <w:t> </w:t>
      </w:r>
      <w:r w:rsidRPr="00857F1C">
        <w:rPr>
          <w:rStyle w:val="apple-converted-space"/>
          <w:rFonts w:ascii="Arial Narrow" w:hAnsi="Arial Narrow" w:cs="Tahoma"/>
          <w:sz w:val="32"/>
          <w:szCs w:val="21"/>
        </w:rPr>
        <w:t xml:space="preserve">В общем на фестивале приняли участие 30 команд. </w:t>
      </w:r>
    </w:p>
    <w:p w:rsidR="00D0725B" w:rsidRDefault="00183D9F" w:rsidP="004B275E">
      <w:pPr>
        <w:spacing w:after="0" w:line="240" w:lineRule="auto"/>
        <w:jc w:val="both"/>
        <w:rPr>
          <w:rStyle w:val="apple-converted-space"/>
          <w:rFonts w:ascii="Arial Narrow" w:hAnsi="Arial Narrow" w:cs="Tahoma"/>
          <w:sz w:val="32"/>
          <w:szCs w:val="21"/>
        </w:rPr>
      </w:pPr>
      <w:r w:rsidRPr="00857F1C">
        <w:rPr>
          <w:rFonts w:ascii="Arial Narrow" w:hAnsi="Arial Narrow" w:cs="Tahoma"/>
          <w:sz w:val="32"/>
          <w:szCs w:val="21"/>
        </w:rPr>
        <w:br/>
        <w:t>В этом году туристская полоса препятствий предусматривала прохождение этапов «навесная переправа», «бревно», «маятник», «кочки», «узлы», « параллельные веревки» и «</w:t>
      </w:r>
      <w:r w:rsidR="00A36DC0" w:rsidRPr="00857F1C">
        <w:rPr>
          <w:rFonts w:ascii="Arial Narrow" w:hAnsi="Arial Narrow" w:cs="Tahoma"/>
          <w:sz w:val="32"/>
          <w:szCs w:val="21"/>
        </w:rPr>
        <w:t>траверс».</w:t>
      </w:r>
      <w:r w:rsidRPr="00857F1C">
        <w:rPr>
          <w:rStyle w:val="apple-converted-space"/>
          <w:rFonts w:ascii="Arial Narrow" w:hAnsi="Arial Narrow" w:cs="Tahoma"/>
          <w:sz w:val="32"/>
          <w:szCs w:val="21"/>
        </w:rPr>
        <w:t> </w:t>
      </w:r>
      <w:r w:rsidRPr="00857F1C">
        <w:rPr>
          <w:rFonts w:ascii="Arial Narrow" w:hAnsi="Arial Narrow" w:cs="Tahoma"/>
          <w:sz w:val="32"/>
          <w:szCs w:val="21"/>
        </w:rPr>
        <w:br/>
      </w:r>
      <w:r w:rsidRPr="00857F1C">
        <w:rPr>
          <w:rFonts w:ascii="Arial Narrow" w:hAnsi="Arial Narrow" w:cs="Tahoma"/>
          <w:sz w:val="32"/>
          <w:szCs w:val="21"/>
        </w:rPr>
        <w:br/>
        <w:t>В краеведческую викторину были включены вопросы по геогр</w:t>
      </w:r>
      <w:r w:rsidR="00446C1D" w:rsidRPr="00857F1C">
        <w:rPr>
          <w:rFonts w:ascii="Arial Narrow" w:hAnsi="Arial Narrow" w:cs="Tahoma"/>
          <w:sz w:val="32"/>
          <w:szCs w:val="21"/>
        </w:rPr>
        <w:t>афии истории, экологии, культуры</w:t>
      </w:r>
      <w:r w:rsidRPr="00857F1C">
        <w:rPr>
          <w:rFonts w:ascii="Arial Narrow" w:hAnsi="Arial Narrow" w:cs="Tahoma"/>
          <w:sz w:val="32"/>
          <w:szCs w:val="21"/>
        </w:rPr>
        <w:t xml:space="preserve"> и искусству Дагестана. </w:t>
      </w:r>
      <w:r w:rsidRPr="00857F1C">
        <w:rPr>
          <w:rFonts w:ascii="Arial Narrow" w:hAnsi="Arial Narrow" w:cs="Tahoma"/>
          <w:sz w:val="32"/>
          <w:szCs w:val="21"/>
        </w:rPr>
        <w:br/>
        <w:t>Благодаря хорошей технической подготовке команд</w:t>
      </w:r>
      <w:r w:rsidR="008E48A6" w:rsidRPr="00857F1C">
        <w:rPr>
          <w:rFonts w:ascii="Arial Narrow" w:hAnsi="Arial Narrow" w:cs="Tahoma"/>
          <w:sz w:val="32"/>
          <w:szCs w:val="21"/>
        </w:rPr>
        <w:t>ы Унцукульской СДЮТЭ</w:t>
      </w:r>
      <w:r w:rsidRPr="00857F1C">
        <w:rPr>
          <w:rFonts w:ascii="Arial Narrow" w:hAnsi="Arial Narrow" w:cs="Tahoma"/>
          <w:sz w:val="32"/>
          <w:szCs w:val="21"/>
        </w:rPr>
        <w:t xml:space="preserve"> соревнования прошли интересно и на хорошем спортивном уровне. По результатам соревнований </w:t>
      </w:r>
      <w:r w:rsidR="00A36DC0" w:rsidRPr="00857F1C">
        <w:rPr>
          <w:rFonts w:ascii="Arial Narrow" w:hAnsi="Arial Narrow" w:cs="Tahoma"/>
          <w:sz w:val="32"/>
          <w:szCs w:val="21"/>
        </w:rPr>
        <w:t>1</w:t>
      </w:r>
      <w:r w:rsidR="008E48A6" w:rsidRPr="00857F1C">
        <w:rPr>
          <w:rFonts w:ascii="Arial Narrow" w:hAnsi="Arial Narrow" w:cs="Tahoma"/>
          <w:sz w:val="32"/>
          <w:szCs w:val="21"/>
        </w:rPr>
        <w:t xml:space="preserve"> </w:t>
      </w:r>
      <w:r w:rsidR="00A36DC0" w:rsidRPr="00857F1C">
        <w:rPr>
          <w:rFonts w:ascii="Arial Narrow" w:hAnsi="Arial Narrow" w:cs="Tahoma"/>
          <w:sz w:val="32"/>
          <w:szCs w:val="21"/>
        </w:rPr>
        <w:t xml:space="preserve">место </w:t>
      </w:r>
      <w:r w:rsidRPr="00857F1C">
        <w:rPr>
          <w:rFonts w:ascii="Arial Narrow" w:hAnsi="Arial Narrow" w:cs="Tahoma"/>
          <w:sz w:val="32"/>
          <w:szCs w:val="21"/>
        </w:rPr>
        <w:t xml:space="preserve"> </w:t>
      </w:r>
      <w:r w:rsidR="00A36DC0" w:rsidRPr="00857F1C">
        <w:rPr>
          <w:rFonts w:ascii="Arial Narrow" w:hAnsi="Arial Narrow" w:cs="Tahoma"/>
          <w:sz w:val="32"/>
          <w:szCs w:val="21"/>
        </w:rPr>
        <w:t xml:space="preserve">завоевала команда Унцукульской СДЮТЭ. </w:t>
      </w:r>
      <w:r w:rsidR="008E48A6" w:rsidRPr="00857F1C">
        <w:rPr>
          <w:rFonts w:ascii="Arial Narrow" w:hAnsi="Arial Narrow" w:cs="Tahoma"/>
          <w:sz w:val="32"/>
          <w:szCs w:val="21"/>
        </w:rPr>
        <w:t>Т</w:t>
      </w:r>
      <w:r w:rsidR="00A36DC0" w:rsidRPr="00857F1C">
        <w:rPr>
          <w:rFonts w:ascii="Arial Narrow" w:hAnsi="Arial Narrow" w:cs="Tahoma"/>
          <w:sz w:val="32"/>
          <w:szCs w:val="21"/>
        </w:rPr>
        <w:t>акже команда Унцукульской СДЮТЭ заняла 1 место и общем зачете.</w:t>
      </w:r>
      <w:r w:rsidRPr="00857F1C">
        <w:rPr>
          <w:rFonts w:ascii="Arial Narrow" w:hAnsi="Arial Narrow" w:cs="Tahoma"/>
          <w:sz w:val="32"/>
          <w:szCs w:val="21"/>
        </w:rPr>
        <w:br/>
        <w:t>Хотя туристский сезон считается закрытым, впереди у юных туристов-краеведов много интересны</w:t>
      </w:r>
      <w:r w:rsidR="00A36DC0" w:rsidRPr="00857F1C">
        <w:rPr>
          <w:rFonts w:ascii="Arial Narrow" w:hAnsi="Arial Narrow" w:cs="Tahoma"/>
          <w:sz w:val="32"/>
          <w:szCs w:val="21"/>
        </w:rPr>
        <w:t>х мероприятий</w:t>
      </w:r>
      <w:r w:rsidRPr="00857F1C">
        <w:rPr>
          <w:rFonts w:ascii="Arial Narrow" w:hAnsi="Arial Narrow" w:cs="Tahoma"/>
          <w:sz w:val="32"/>
          <w:szCs w:val="21"/>
        </w:rPr>
        <w:t>. Это краеведческий праздник, республиканский конкурс туристско-патриотической песни, республиканская олимпиада по школьному краеведению, республиканский конкурс творческих работ «Мы дружбой народов сильны».</w:t>
      </w:r>
      <w:r w:rsidRPr="00857F1C">
        <w:rPr>
          <w:rStyle w:val="apple-converted-space"/>
          <w:rFonts w:ascii="Arial Narrow" w:hAnsi="Arial Narrow" w:cs="Tahoma"/>
          <w:sz w:val="32"/>
          <w:szCs w:val="21"/>
        </w:rPr>
        <w:t> </w:t>
      </w:r>
    </w:p>
    <w:p w:rsidR="00857F1C" w:rsidRDefault="00857F1C" w:rsidP="004B275E">
      <w:pPr>
        <w:spacing w:after="0" w:line="240" w:lineRule="auto"/>
        <w:jc w:val="both"/>
        <w:rPr>
          <w:rStyle w:val="apple-converted-space"/>
          <w:rFonts w:ascii="Arial Narrow" w:hAnsi="Arial Narrow" w:cs="Tahoma"/>
          <w:sz w:val="32"/>
          <w:szCs w:val="21"/>
        </w:rPr>
      </w:pPr>
    </w:p>
    <w:p w:rsidR="00857F1C" w:rsidRDefault="00857F1C" w:rsidP="004B275E">
      <w:pPr>
        <w:spacing w:after="0" w:line="240" w:lineRule="auto"/>
        <w:jc w:val="both"/>
        <w:rPr>
          <w:rStyle w:val="apple-converted-space"/>
          <w:rFonts w:ascii="Arial Narrow" w:hAnsi="Arial Narrow" w:cs="Tahoma"/>
          <w:sz w:val="32"/>
          <w:szCs w:val="21"/>
        </w:rPr>
      </w:pPr>
    </w:p>
    <w:p w:rsidR="00857F1C" w:rsidRDefault="00857F1C" w:rsidP="004B275E">
      <w:pPr>
        <w:spacing w:after="0" w:line="240" w:lineRule="auto"/>
        <w:jc w:val="both"/>
        <w:rPr>
          <w:rStyle w:val="apple-converted-space"/>
          <w:rFonts w:ascii="Arial Narrow" w:hAnsi="Arial Narrow" w:cs="Tahoma"/>
          <w:sz w:val="32"/>
          <w:szCs w:val="21"/>
        </w:rPr>
      </w:pPr>
    </w:p>
    <w:p w:rsidR="00857F1C" w:rsidRDefault="00857F1C" w:rsidP="004B275E">
      <w:pPr>
        <w:spacing w:after="0" w:line="240" w:lineRule="auto"/>
        <w:jc w:val="both"/>
        <w:rPr>
          <w:rStyle w:val="apple-converted-space"/>
          <w:rFonts w:ascii="Arial Narrow" w:hAnsi="Arial Narrow" w:cs="Tahoma"/>
          <w:sz w:val="32"/>
          <w:szCs w:val="21"/>
        </w:rPr>
      </w:pPr>
    </w:p>
    <w:p w:rsidR="00857F1C" w:rsidRDefault="00857F1C" w:rsidP="004B275E">
      <w:pPr>
        <w:spacing w:after="0" w:line="240" w:lineRule="auto"/>
        <w:jc w:val="both"/>
        <w:rPr>
          <w:rStyle w:val="apple-converted-space"/>
          <w:rFonts w:ascii="Arial Narrow" w:hAnsi="Arial Narrow" w:cs="Tahoma"/>
          <w:sz w:val="32"/>
          <w:szCs w:val="21"/>
        </w:rPr>
      </w:pPr>
    </w:p>
    <w:p w:rsidR="00857F1C" w:rsidRDefault="00857F1C" w:rsidP="004B275E">
      <w:pPr>
        <w:spacing w:after="0" w:line="240" w:lineRule="auto"/>
        <w:jc w:val="both"/>
        <w:rPr>
          <w:rStyle w:val="apple-converted-space"/>
          <w:rFonts w:ascii="Arial Narrow" w:hAnsi="Arial Narrow" w:cs="Tahoma"/>
          <w:sz w:val="32"/>
          <w:szCs w:val="21"/>
        </w:rPr>
      </w:pPr>
    </w:p>
    <w:p w:rsidR="00643117" w:rsidRDefault="00857F1C" w:rsidP="00643117">
      <w:pPr>
        <w:spacing w:after="0" w:line="240" w:lineRule="auto"/>
        <w:jc w:val="both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lastRenderedPageBreak/>
        <w:t xml:space="preserve">Осенние заботы юных туристов. Наступила золотая осень. Пора особой красоты природы, оживления школьной жизни. Поэтому 11 октября 2015 г. юные туристы, учащиеся более 30 школ города Махачкалы, команда СОШ №13 г. Хасавюрта и команда Унцукульской СДЮТЭ собрались на полигоне республиканского центра детско– юношеского туризма и краеведения для участия на традиционном, осеннем фестивале юных туристов. </w:t>
      </w:r>
      <w:r w:rsidR="00643117">
        <w:rPr>
          <w:rFonts w:ascii="Tahoma" w:hAnsi="Tahoma" w:cs="Tahoma"/>
          <w:color w:val="000000"/>
          <w:sz w:val="27"/>
          <w:szCs w:val="27"/>
          <w:shd w:val="clear" w:color="auto" w:fill="FFFFFF"/>
        </w:rPr>
        <w:t>Фестиваль  проводился</w:t>
      </w:r>
      <w:r w:rsidR="00643117" w:rsidRPr="00643117"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 с целью пропаганды детского туризма, повышения туристского мастерства, привлечения школьников к занятиям по краеведению, популяризации спортивно - оздоровительного туризма, обмена опытом между учащимися и руководителями, а также для выявления сильнейших команд туристических объединений Республики Дагестан.</w:t>
      </w:r>
      <w:r w:rsidR="00643117"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 Также п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>рограмма фестиваля была посвящена командиру ТОКС О.М. Муртазалиеву. Ведь в этом году, 14 октября 2015 г., исполняется 90 лет со дня его рождения. В залах музея дети ознакомились с экспозициями, собранными ТОКСавцами за 45 лет существования. К осеннему фестивалю уча</w:t>
      </w:r>
      <w:r w:rsidR="00643117">
        <w:rPr>
          <w:rFonts w:ascii="Tahoma" w:hAnsi="Tahoma" w:cs="Tahoma"/>
          <w:color w:val="000000"/>
          <w:sz w:val="27"/>
          <w:szCs w:val="27"/>
          <w:shd w:val="clear" w:color="auto" w:fill="FFFFFF"/>
        </w:rPr>
        <w:t>щиеся подготовились как никогда.</w:t>
      </w:r>
      <w:r w:rsidR="00643117" w:rsidRPr="00643117"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 </w:t>
      </w:r>
      <w:r w:rsidR="00643117">
        <w:rPr>
          <w:rFonts w:ascii="Tahoma" w:hAnsi="Tahoma" w:cs="Tahoma"/>
          <w:color w:val="000000"/>
          <w:sz w:val="27"/>
          <w:szCs w:val="27"/>
          <w:shd w:val="clear" w:color="auto" w:fill="FFFFFF"/>
        </w:rPr>
        <w:t>В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 программу фестиваля были включены некоторые виды туристской техники и краеведческой викторины. </w:t>
      </w:r>
    </w:p>
    <w:p w:rsidR="00643117" w:rsidRDefault="00643117" w:rsidP="00643117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>Т</w:t>
      </w:r>
      <w:r w:rsidRPr="00643117"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уристская полоса препятствий предусматривала прохождение этапов «навесная переправа», «бревно», «маятник», «кочки», «узлы», « параллельные веревки» и «траверс». </w:t>
      </w:r>
    </w:p>
    <w:p w:rsidR="00643117" w:rsidRPr="00643117" w:rsidRDefault="00643117" w:rsidP="00FF4169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  <w:r w:rsidRPr="00643117"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В краеведческую викторину были включены вопросы по географии истории, экологии, культуры и искусству Дагестана. 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 </w:t>
      </w:r>
    </w:p>
    <w:p w:rsidR="00857F1C" w:rsidRPr="00857F1C" w:rsidRDefault="00857F1C" w:rsidP="00643117">
      <w:pPr>
        <w:spacing w:after="0" w:line="240" w:lineRule="auto"/>
        <w:jc w:val="both"/>
        <w:rPr>
          <w:rFonts w:ascii="Arial Narrow" w:hAnsi="Arial Narrow"/>
          <w:sz w:val="36"/>
        </w:rPr>
      </w:pP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Бесспорно, что самым интересным и зрелищным видом соревнований по туризму стало воздушная переправа , кочки, маятник и др.. Дети соревновались в умении преодолеть воздушную переправу, перейти по траверсу, преодолеть условное «болото» по кочкам, переправится через овраг по маятнику и связать туристические узлы. </w:t>
      </w:r>
      <w:r w:rsidR="00643117" w:rsidRPr="00643117"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Благодаря хорошей технической подготовке команды Унцукульской СДЮТЭ </w:t>
      </w:r>
      <w:r w:rsidR="00643117">
        <w:rPr>
          <w:rFonts w:ascii="Tahoma" w:hAnsi="Tahoma" w:cs="Tahoma"/>
          <w:color w:val="000000"/>
          <w:sz w:val="27"/>
          <w:szCs w:val="27"/>
          <w:shd w:val="clear" w:color="auto" w:fill="FFFFFF"/>
        </w:rPr>
        <w:t>фестиваль прошел</w:t>
      </w:r>
      <w:r w:rsidR="00643117" w:rsidRPr="00643117"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 </w:t>
      </w:r>
      <w:r w:rsidR="00643117"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на </w:t>
      </w:r>
      <w:r w:rsidR="00643117" w:rsidRPr="00643117"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хорошем спортивном уровне. По результатам </w:t>
      </w:r>
      <w:r w:rsidR="00643117">
        <w:rPr>
          <w:rFonts w:ascii="Tahoma" w:hAnsi="Tahoma" w:cs="Tahoma"/>
          <w:color w:val="000000"/>
          <w:sz w:val="27"/>
          <w:szCs w:val="27"/>
          <w:shd w:val="clear" w:color="auto" w:fill="FFFFFF"/>
        </w:rPr>
        <w:t>фестиваля</w:t>
      </w:r>
      <w:r w:rsidR="00643117" w:rsidRPr="00643117"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 1 место  завоевала команда Унцукульской СДЮТЭ. Также команда Унцукульской СДЮТЭ заняла 1 место и общем зачете.</w:t>
      </w:r>
      <w:r w:rsidR="00643117"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Осенний фестиваль юных туристов стал настоящим праздником, еще одним стимулом для укрепления дружбы между учащимися школ, городов и районов республики Дагестан. Пожелаем нашим юным туристам новых успехов в освоении вершин туризма, умения правильно ориентироваться в пространстве и жизни, наслаждаться красотами природы родного края и беречь ее. А это все значит любить Родину, быть настоящим патриотом своего Отечества. </w:t>
      </w:r>
    </w:p>
    <w:sectPr w:rsidR="00857F1C" w:rsidRPr="00857F1C" w:rsidSect="008E4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675" w:rsidRDefault="00C95675" w:rsidP="008E48A6">
      <w:pPr>
        <w:spacing w:after="0" w:line="240" w:lineRule="auto"/>
      </w:pPr>
      <w:r>
        <w:separator/>
      </w:r>
    </w:p>
  </w:endnote>
  <w:endnote w:type="continuationSeparator" w:id="0">
    <w:p w:rsidR="00C95675" w:rsidRDefault="00C95675" w:rsidP="008E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675" w:rsidRDefault="00C95675" w:rsidP="008E48A6">
      <w:pPr>
        <w:spacing w:after="0" w:line="240" w:lineRule="auto"/>
      </w:pPr>
      <w:r>
        <w:separator/>
      </w:r>
    </w:p>
  </w:footnote>
  <w:footnote w:type="continuationSeparator" w:id="0">
    <w:p w:rsidR="00C95675" w:rsidRDefault="00C95675" w:rsidP="008E4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22E"/>
    <w:rsid w:val="00135DD7"/>
    <w:rsid w:val="00183D9F"/>
    <w:rsid w:val="00424DC1"/>
    <w:rsid w:val="00446C1D"/>
    <w:rsid w:val="004B275E"/>
    <w:rsid w:val="00604266"/>
    <w:rsid w:val="0062622E"/>
    <w:rsid w:val="00643117"/>
    <w:rsid w:val="00857F1C"/>
    <w:rsid w:val="008E48A6"/>
    <w:rsid w:val="009B203A"/>
    <w:rsid w:val="00A36DC0"/>
    <w:rsid w:val="00AB48E1"/>
    <w:rsid w:val="00B653A1"/>
    <w:rsid w:val="00C95675"/>
    <w:rsid w:val="00D0725B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B5A73-8A60-47F4-9E46-54BF96AA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3D9F"/>
  </w:style>
  <w:style w:type="paragraph" w:styleId="a3">
    <w:name w:val="header"/>
    <w:basedOn w:val="a"/>
    <w:link w:val="a4"/>
    <w:uiPriority w:val="99"/>
    <w:unhideWhenUsed/>
    <w:rsid w:val="008E4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48A6"/>
  </w:style>
  <w:style w:type="paragraph" w:styleId="a5">
    <w:name w:val="footer"/>
    <w:basedOn w:val="a"/>
    <w:link w:val="a6"/>
    <w:uiPriority w:val="99"/>
    <w:unhideWhenUsed/>
    <w:rsid w:val="008E4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4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Admin</cp:lastModifiedBy>
  <cp:revision>9</cp:revision>
  <dcterms:created xsi:type="dcterms:W3CDTF">2015-10-11T21:03:00Z</dcterms:created>
  <dcterms:modified xsi:type="dcterms:W3CDTF">2019-03-27T21:01:00Z</dcterms:modified>
</cp:coreProperties>
</file>