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ПРАВИЛА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ВНУТРЕННЕГО РАСПОРЯДКА И ПОВЕДЕНИЯ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 ОБУЧАЮЩИХСЯ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МКУ ДО СДЮТЭ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с. Унцукуль 2019 г.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1.1. Настоящие «Правила внутреннего распорядка и поведения обучающихся»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МКУ ДО СДЮТЭ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(далее Правила) разработаны в соответствии с федеральным законом «Об образовании в Российской Федерации» от 29.12.2012г. № 273-ФЗ,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F7DC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,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Уставом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МКУ ДО СДЮТЭ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СанПиН 2.4.4.3172-14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1.2. Правила составлены с целью обеспечения безопасности детей во время учебного процесса, становлен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ия культуры отношений в детских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объединениях, поддержания дисциплины и порядка в помещениях учреждений, в которых осуществляется образовательная деятельность, и определяют основы статуса обучающихся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СДЮТЭ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1.3. Настоящие Правила регулируют режим организации образовательного процесса, права и обязанности обучающихся, применение к ним мер поощрения и мер дисциплинарного взыскания.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1.4. Настоящие Правила являются обязательными для всех обучающихся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МКУ ДО СДЮТЭ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их родителей (законных представителей). Невыполнение Правил может служить основанием для принятия административных мер, вплоть до отчисления обучающегося из учреждения. При приеме обучающихся в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руководители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детских объединений обязаны ознакомить воспитанников и их родителей (законных представителей) с настоящими Правилами.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1.5. Дисциплина в учреждении поддерживается на основе уважения человеческого достоинства обучающихся и педагогических работников. Применение </w:t>
      </w:r>
      <w:proofErr w:type="gram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физического  и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(или) психического насилия по отношению к обучающимся не допускается.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1.6.  Настоящие Правила размещаются в учреждении на видном месте и на официальном сайте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для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всеобщего ознакомления.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1.7.  Настоящие Правила являются локальным нормативным актом, </w:t>
      </w:r>
      <w:proofErr w:type="gram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регламентирующим  деятельность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Режим образовательного процесса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2.1.  Учебный год в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начинается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01 сентября  и заканчивается 31 мая.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2.2. Расписание занятий на каждый учебный год составляется </w:t>
      </w:r>
      <w:proofErr w:type="gram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методистом  с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учетом пожеланий родителей (законных представителей), возрастных особенностей детей и установленных санитарно-гигиенических норм и утверждается директором учреждения.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2.3. Занятия детей в учреждении проводятся каждый день, включая воскресные дни и каникулы (кроме летних).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 xml:space="preserve">2.4. Число занятий по направленностям в неделю и продолжительность занятий в соответствии с СанПиН 2.4.4.3172-14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proofErr w:type="gram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детей»  составляет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для детей дошкольного возраста 35 минут, для детей школьного возраста 40 минут с 10-минутным перерывом между ними.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2.5.     Численный состав учебной группы определен согласно письму </w:t>
      </w:r>
      <w:proofErr w:type="spell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Минобрнауки</w:t>
      </w:r>
      <w:proofErr w:type="spell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Российской Федерации от 19.10.2006г. № 06-1616 (не менее 15 воспитанников для первого года обучения, не менее 12 человек – для дошкольников).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Участники образовательного процесса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3.1. Участниками образовательного процесса в учреждении являются дети в возрасте от 6 до 18 лет, педагогические работники учреждения и родители (законные представители) детей.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 Обучающиеся учреждения имеют право: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3.2.1. На получение бесплатного дополнительного образования в соответствии с государственными образовательными требованиями.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2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 свободное выражение собственных взглядов и суждений.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3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 бесплатное пользование библиотечно-информационными ресурсами Учреждения.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4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 уважение человеческого достоинства, свободу совести и информации, свободное выражение собственных взглядов и убеждений.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5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 свободное посещение мероприятий, не предусмотренных учебным планом.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6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 занятия в нескольких детских объединениях, и на их смену.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7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 самостоятельное или через своих выборных представителей ходатайство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Учреждения, нарушающих и ущемляющих права ребенка.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8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 защиту от всех форм физического и психического насилия.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9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 развитие творческих способностей и интересов.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10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 удовлетворение потребностей в эмоционально-личностном общении.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3.2.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11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 иные права, предусмотренные законодательством.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 Обучающийся обязан: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3.3.1. Соблюдать Устав Учреждения, «Правила внутреннего распорядка и поведения обучающихся».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3.3.2. Уважать честь и достоинство других обучающихся и работников Учреждения.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3.3.3. Добросовестно осваивать образовательную </w:t>
      </w:r>
      <w:proofErr w:type="gram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программу,  посещать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предусмотренные учебным планом занятия, выполнять задания, данные педагогом в рамках общеобразовательной программы.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3.3.4. Сдавать контрольные нормативы согласно учебной программе.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3.3.5.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3.3.6. Немедленно информировать педагогического работника, ответственного за осуществление мероприятия, о каждом несчастном случае, произошедшим с ним или очевидцем которого он стал.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3.3.7. Соблюдать режим, принятый в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3.3.8. Иметь опрятный и ухоженный внешний вид.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3.3.9. Соблюдать нормы законодательства в сфере охраны здоровья граждан от воздействия табачного дыма и последствий </w:t>
      </w:r>
      <w:proofErr w:type="spell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табакокурения</w:t>
      </w:r>
      <w:proofErr w:type="spell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3.3.10. Своевременно проходить ежегодный медицинский осмотр, если таковой требуется.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3.3.11. Выполнять требования работников Учреждения по соблюдению правил внутреннего распорядка.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3.3.12. Вести здоровый образ жизни.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3.3.13. Бережно относиться к имуществу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(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за вред, причиненный несовершеннолетним, не достигшим 14 лет, отвечают родители (законные представители), если не докажут, что вред возник не по их вине. Несовершеннолетние в возрасте от 14 до 18 лет самостоятельно несут ответственность за причиненный вред на общих основаниях. В случае, </w:t>
      </w:r>
      <w:proofErr w:type="gram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когда  у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несовершеннолетнего в возрасте от 14 до 18 лет нет доходов или иного имущества, достаточного для возмещения вреда, вред должен быть возмещен полностью или в недостающей части его родителями (законными представителями), если они не докажут, что вред возник не по их вине).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3.3.14. Соблюдать правила и нормы безопасности труда, противопожарной безопасности, санитарии и гигиены.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3.3.15. Следить за своим внешним видом.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3.3.16. Придерживаться общепринятых правил культуры поведения, труда и отдыха.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3.3.17. Соблюдать правила внутреннего распорядка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3.3.18. Овладевать знаниями, навыками, умениями в процессе обучения.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3.3.19. Поддерживать и развивать традиции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proofErr w:type="gramEnd"/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3.3.20. Уважать честь и достоинство других обучающихся и работников.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3.3.21. Быть дисциплинированным, соблюдать правила для обучающихся, выполнять требования работников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3.4. Родители (законные представители) имеют право: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3.4.1. Выбирать направление деятельности ребенка.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3.4.2. Выбирать </w:t>
      </w:r>
      <w:proofErr w:type="gram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другое  учреждение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дополнительного образования.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3.4.3. Защищать законные права и интересы свои и своих детей.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3.4.4. Вносить предложения по улучшению работы с детьми.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3.4.5. Участвовать в работе объединений совместно с детьми без включения в основной состав при наличии условий и согласия руководителя объединения.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3.4.7. Создавать необходимые условия для получения ребенком дополнительного образования.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3.4.8</w:t>
      </w:r>
      <w:proofErr w:type="gram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 на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уважительное отношение к личности ребенка.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3.4.9. На иные права, предусмотренные законодательством.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3.5. Родители (законные представители) обязаны: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3.5.1. Выполнять Устав Учреждения в части, касающейся их прав и обязанностей.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3.5.2. Поддерживать постоянную связь с педагогами, оказывать им содействие в реализации уставных целей.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3.5.3. Создавать необходимые условия для получения детьми дополнительного образования.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3.5.4. Обеспечивать систематическое посещение занятий детьми.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3.5.5. Нести материальную ответственность за ущерб, причиненный их детьми имуществу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в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соответствии с действующим законодательством.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 Педагогические работники имеют право: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3.6.1. На самостоятельный выбор и использование методики обучения и воспитания, учебных пособий и материалов, методов оценки знаний, умений обучающихся.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3.6.2. На повышение квалификации в учреждениях системы переподготовки и повышения квалификации в высших профессиональных образовательных учреждениях.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3.6.3. На аттестацию на добровольной основе на соответствующую квалификационную категорию в соответствии с законодательством Российской Федерации.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3.6.4. На получение заработной платы за выполнение функциональных обязанностей и работ, дополнительную оплату согласно дополнительному соглашению на выполнение других обязанностей и работ; за исключением руководителя учреждения, порядок дополнительных выплат которому регулируется заключенным договором и законодательством.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3.6.6. На ежегодный основной оплачиваемый отпуск.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3.6.7. На получение пенсии за выслугу лет и иные меры социальной поддержки в порядке, установленном законодательством Российской Федерации.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3.6.9. На длительный (до 1 года) отпуск не реже чем через каждые 10 лет непрерывной преподавательской работы в соответствии с Положением о порядке и условиях предоставления педагогическим работникам образовательных учреждений длительного отпуска сроком до одного года, утвержденным приказом Министерства образования Российской Федерации и иными правовыми актами.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3.6.10. На участие в управлении Учреждением в порядке, определяемом Уставом 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proofErr w:type="gramEnd"/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3.6.11. На защиту своей профессиональной чести и достоинства.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3.6.12. На иные права, предусмотренные законодательством.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3.7. Педагогические работники обязаны: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3.7.1. Реализовывать в полном объеме дополнительные общеобразовательные программы в соответствии с учебным планом.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3.7.2. Обеспечивать безопасное проведение образовательного процесса.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3.7.3. Организовывать изучение обучающимися, воспитанниками правил по охране труда, правил дорожного движения, поведения в быту, на воде и т.д.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3.7.4. Осуществлять контроль за соблюдением правил (инструкций) по охране труда.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3.7.5. Быть примером достойного поведения.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3.7.6. Соблюдать и защищать права и свободы обучающихся, уважать права родителей (законных представителей).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3.7.7. Сотрудничать с семьей по вопросам воспитания и обучения ребенка.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3.7.8. Бережно относиться к имуществу учреждения.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3.7.9. Соблюдать Правила внутреннего трудового распорядка, выполнять требования Устава Учреждения и условий трудового договора.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3.8. К педагогической деятельности допускаются лица, имеющие образовательный ценз, который определяется федеральным законом «Об образовании в Российской Федерации» от 29.12.2012г. № 273-ФЗ, Уставом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3.9. К педагогической деятельности не допускаются лица: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3.9.1. Лишённые права заниматься педагогической деятельностью в соответствии с вступившим в законную силу приговором суда.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3.9.2.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3.9.3. Имеющие неснятую или непогашенную судимость за умышленные тяжкие и особо тяжкие преступления.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3.9.4. Признанные недееспособными в установленном федеральным законом порядке.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3.9.5.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 </w:t>
      </w:r>
    </w:p>
    <w:p w:rsidR="00CF7DCE" w:rsidRPr="00CF7DCE" w:rsidRDefault="00CF7DCE" w:rsidP="00CF7D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Правила поведения в учреждении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4.1. Форма одежды обучающихся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–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свободная. Обучающиеся должны быть опрятны и следить за своим внешним видом.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4.2. Обучающиеся обязаны соблюдать правила личной и общественной гигиены, носить сменную обувь в любое время года, соблюдать и поддерживать чистоту в помещениях.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4.3. Обучающиеся должны оказывать уважение взрослым, быть внимательными к окружающим, уважительно относиться к товарищам,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заботиться о младших, здороваться с работниками и посетителями учреждения.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4.4. Обучающиеся должны приходить на занятия не позднее, чем за 15 минут до начала.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4.5. На занятиях необходимо иметь принадлежности для участия в образовательном процессе, форму для специализированных занятий.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4.6. Обучающиеся обязаны строго соблюдать правила безопасности при выполнении практических работ.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4.7. Обучающиеся должны использовать компьютеры, технические средства обучения строго по назначению и с разрешения педагога.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4.8. Обучающиеся должны выходить после окончания занятий из учебного помещения для отдыха. Во время перемены запрещается кричать, шуметь, бегать, играть в игры, которые могут привести к травмам и порче имущества.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CF7DCE" w:rsidRPr="00CF7DCE" w:rsidRDefault="00CF7DCE" w:rsidP="00CF7D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Поощрение и ответственность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6.1. Дисциплина в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поддерживается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 основе уважения человеческого достоинства обучающихся, педагогов. Применение физического и психологического насилия по отношению к обучающимся не допускается.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6.2. За высокие результаты и достигнутые успехи в обучении, в творчестве, науке, за активную социально-значимую деятельность в детском объединении, за победу </w:t>
      </w:r>
      <w:proofErr w:type="gramStart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в  конкурсах</w:t>
      </w:r>
      <w:proofErr w:type="gramEnd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, соревнованиях к обучающимся могут применяться следующие виды поощрения: объявление благодарности, награждение Дипломом.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6.3. Меры поощрения применяются администрацией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МКУ ДО СДЮТЭ </w:t>
      </w: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совместно или по согласованию с педагогом д/о. При поощрении учитывается мнение детского коллектива объединения.</w:t>
      </w:r>
    </w:p>
    <w:p w:rsidR="00CF7DCE" w:rsidRPr="00CF7DCE" w:rsidRDefault="00CF7DCE" w:rsidP="00CF7DC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F7DCE">
        <w:rPr>
          <w:rFonts w:asciiTheme="majorBidi" w:eastAsia="Times New Roman" w:hAnsiTheme="majorBidi" w:cstheme="majorBidi"/>
          <w:sz w:val="28"/>
          <w:szCs w:val="28"/>
          <w:lang w:eastAsia="ru-RU"/>
        </w:rPr>
        <w:t>6.4. Факты нарушений учебной дисциплины и правил поведения могут быть рассмотрены на собрании детского объединения, на заседании педагогического совета учреждения в присутствии обучающегося и его родителей (законных представителей).</w:t>
      </w:r>
    </w:p>
    <w:p w:rsidR="007B5881" w:rsidRPr="00CF7DCE" w:rsidRDefault="007B5881" w:rsidP="00CF7DC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7B5881" w:rsidRPr="00CF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6C7B"/>
    <w:multiLevelType w:val="multilevel"/>
    <w:tmpl w:val="DD1AC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0F48"/>
    <w:multiLevelType w:val="multilevel"/>
    <w:tmpl w:val="F2D0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B1C5D"/>
    <w:multiLevelType w:val="multilevel"/>
    <w:tmpl w:val="9CAC1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B0CB4"/>
    <w:multiLevelType w:val="multilevel"/>
    <w:tmpl w:val="134EE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F39FF"/>
    <w:multiLevelType w:val="multilevel"/>
    <w:tmpl w:val="4C444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DE"/>
    <w:rsid w:val="00534EDE"/>
    <w:rsid w:val="007B5881"/>
    <w:rsid w:val="00C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7170-2E35-4733-84BC-0D99375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Labazan</dc:creator>
  <cp:keywords/>
  <dc:description/>
  <cp:lastModifiedBy>Labazan</cp:lastModifiedBy>
  <cp:revision>2</cp:revision>
  <dcterms:created xsi:type="dcterms:W3CDTF">2019-03-21T11:32:00Z</dcterms:created>
  <dcterms:modified xsi:type="dcterms:W3CDTF">2019-03-21T11:32:00Z</dcterms:modified>
</cp:coreProperties>
</file>